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beforeLines="0" w:afterLines="0" w:line="440" w:lineRule="exact"/>
        <w:jc w:val="left"/>
        <w:rPr>
          <w:rFonts w:hint="eastAsia" w:ascii="仿宋_GB2312" w:hAnsi="仿宋_GB2312" w:eastAsia="仿宋_GB2312"/>
          <w:b/>
          <w:color w:val="000000"/>
          <w:sz w:val="30"/>
          <w:lang w:val="en-US" w:eastAsia="zh-CN"/>
        </w:rPr>
      </w:pPr>
      <w:r>
        <w:rPr>
          <w:rFonts w:hint="eastAsia" w:ascii="仿宋_GB2312" w:hAnsi="仿宋_GB2312" w:eastAsia="仿宋_GB2312"/>
          <w:b/>
          <w:color w:val="000000"/>
          <w:sz w:val="30"/>
          <w:lang w:val="en-US" w:eastAsia="zh-CN"/>
        </w:rPr>
        <w:t>附件4：</w:t>
      </w:r>
    </w:p>
    <w:p>
      <w:pPr>
        <w:pStyle w:val="2"/>
        <w:spacing w:beforeLines="0" w:afterLines="0"/>
        <w:rPr>
          <w:rFonts w:hint="eastAsia"/>
          <w:color w:val="000000"/>
          <w:sz w:val="24"/>
          <w:lang w:val="en-US" w:eastAsia="zh-CN"/>
        </w:rPr>
      </w:pPr>
    </w:p>
    <w:p>
      <w:pPr>
        <w:spacing w:beforeLines="0" w:afterLines="0"/>
        <w:jc w:val="center"/>
        <w:rPr>
          <w:rFonts w:hint="eastAsia" w:ascii="方正小标宋_GBK" w:hAnsi="方正小标宋_GBK" w:eastAsia="方正小标宋_GBK"/>
          <w:color w:val="000000"/>
          <w:sz w:val="36"/>
          <w:lang w:val="en-US" w:eastAsia="zh-CN"/>
        </w:rPr>
      </w:pPr>
      <w:r>
        <w:rPr>
          <w:rFonts w:hint="eastAsia" w:ascii="方正小标宋_GBK" w:hAnsi="方正小标宋_GBK" w:eastAsia="方正小标宋_GBK"/>
          <w:color w:val="000000"/>
          <w:sz w:val="36"/>
          <w:lang w:val="en-US" w:eastAsia="zh-CN"/>
        </w:rPr>
        <w:t>承 诺 函</w:t>
      </w:r>
    </w:p>
    <w:p>
      <w:pPr>
        <w:spacing w:beforeLines="0" w:afterLines="0"/>
        <w:jc w:val="center"/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  <w:r>
        <w:rPr>
          <w:rFonts w:hint="eastAsia" w:ascii="仿宋_GB2312" w:hAnsi="仿宋_GB2312" w:eastAsia="仿宋_GB2312"/>
          <w:color w:val="000000"/>
          <w:sz w:val="30"/>
          <w:lang w:val="en-US" w:eastAsia="zh-CN"/>
        </w:rPr>
        <w:t>（格式）</w:t>
      </w:r>
    </w:p>
    <w:p>
      <w:pPr>
        <w:pStyle w:val="2"/>
        <w:spacing w:beforeLines="0" w:afterLines="0"/>
        <w:rPr>
          <w:rFonts w:hint="default"/>
          <w:sz w:val="24"/>
          <w:lang w:val="en-US" w:eastAsia="zh-CN"/>
        </w:rPr>
      </w:pPr>
    </w:p>
    <w:p>
      <w:pPr>
        <w:spacing w:beforeLines="0" w:afterLines="0" w:line="360" w:lineRule="auto"/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  <w:r>
        <w:rPr>
          <w:rFonts w:hint="eastAsia" w:ascii="仿宋_GB2312" w:hAnsi="仿宋_GB2312" w:eastAsia="仿宋_GB2312"/>
          <w:color w:val="000000"/>
          <w:sz w:val="30"/>
          <w:lang w:val="en-US" w:eastAsia="zh-CN"/>
        </w:rPr>
        <w:t>成都建循绿色运输有限责任公司:</w:t>
      </w:r>
    </w:p>
    <w:p>
      <w:pPr>
        <w:spacing w:beforeLines="0" w:afterLines="0" w:line="360" w:lineRule="auto"/>
        <w:ind w:firstLine="639" w:firstLineChars="213"/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  <w:r>
        <w:rPr>
          <w:rFonts w:hint="eastAsia" w:ascii="仿宋_GB2312" w:hAnsi="仿宋_GB2312" w:eastAsia="仿宋_GB2312"/>
          <w:color w:val="000000"/>
          <w:sz w:val="30"/>
          <w:lang w:val="en-US" w:eastAsia="zh-CN"/>
        </w:rPr>
        <w:t>我方在此声明：我方未处于财产被接管、冻结、破产状态；商业信誉良好，在经济活动中无重大违法违规行为，近三年内财务会计资料无虚假记载。一旦我方被确定为合格供应商，我方将严格遵守征集人制订的合格供应商库管理办法。若违反相关规定和工作纪律的，我方同意接受相应处罚，直至取消入库资格。</w:t>
      </w:r>
    </w:p>
    <w:p>
      <w:pPr>
        <w:pStyle w:val="2"/>
        <w:spacing w:beforeLines="0" w:afterLines="0"/>
        <w:ind w:firstLine="639" w:firstLineChars="213"/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  <w:r>
        <w:rPr>
          <w:rFonts w:hint="eastAsia" w:ascii="仿宋_GB2312" w:hAnsi="仿宋_GB2312" w:eastAsia="仿宋_GB2312"/>
          <w:color w:val="000000"/>
          <w:sz w:val="30"/>
          <w:lang w:val="en-US" w:eastAsia="zh-CN"/>
        </w:rPr>
        <w:t>特此承诺。</w:t>
      </w:r>
    </w:p>
    <w:p>
      <w:pPr>
        <w:spacing w:beforeLines="0" w:afterLines="0"/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</w:p>
    <w:p>
      <w:pPr>
        <w:pStyle w:val="2"/>
        <w:spacing w:beforeLines="0" w:afterLines="0"/>
        <w:ind w:firstLine="2739" w:firstLineChars="913"/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  <w:r>
        <w:rPr>
          <w:rFonts w:hint="eastAsia" w:ascii="仿宋_GB2312" w:hAnsi="仿宋_GB2312" w:eastAsia="仿宋_GB2312"/>
          <w:color w:val="000000"/>
          <w:sz w:val="30"/>
          <w:lang w:val="en-US" w:eastAsia="zh-CN"/>
        </w:rPr>
        <w:t>承诺人（盖章）：</w:t>
      </w:r>
    </w:p>
    <w:p>
      <w:pPr>
        <w:spacing w:beforeLines="0" w:afterLines="0"/>
        <w:ind w:firstLine="2517" w:firstLineChars="839"/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</w:p>
    <w:p>
      <w:pPr>
        <w:spacing w:beforeLines="0" w:afterLines="0"/>
        <w:ind w:firstLine="2739" w:firstLineChars="913"/>
        <w:rPr>
          <w:rFonts w:hint="default"/>
          <w:sz w:val="21"/>
          <w:lang w:val="en-US" w:eastAsia="zh-CN"/>
        </w:rPr>
      </w:pPr>
      <w:r>
        <w:rPr>
          <w:rFonts w:hint="eastAsia" w:ascii="仿宋_GB2312" w:hAnsi="仿宋_GB2312" w:eastAsia="仿宋_GB2312"/>
          <w:color w:val="000000"/>
          <w:sz w:val="30"/>
          <w:lang w:val="en-US" w:eastAsia="zh-CN"/>
        </w:rPr>
        <w:t>法定代表人（签字或盖名章）：</w:t>
      </w:r>
    </w:p>
    <w:p>
      <w:pPr>
        <w:spacing w:beforeLines="0" w:afterLines="0"/>
        <w:ind w:firstLine="639" w:firstLineChars="213"/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</w:p>
    <w:p>
      <w:pPr>
        <w:spacing w:beforeLines="0" w:afterLines="0"/>
        <w:ind w:firstLine="3999" w:firstLineChars="1333"/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  <w:r>
        <w:rPr>
          <w:rFonts w:hint="eastAsia" w:ascii="仿宋_GB2312" w:hAnsi="仿宋_GB2312" w:eastAsia="仿宋_GB2312"/>
          <w:color w:val="000000"/>
          <w:sz w:val="30"/>
          <w:lang w:val="en-US" w:eastAsia="zh-CN"/>
        </w:rPr>
        <w:t>202</w:t>
      </w:r>
      <w:r>
        <w:rPr>
          <w:rFonts w:hint="eastAsia" w:ascii="仿宋_GB2312" w:hAnsi="仿宋_GB2312" w:eastAsia="仿宋_GB2312"/>
          <w:color w:val="000000"/>
          <w:sz w:val="30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/>
          <w:color w:val="000000"/>
          <w:sz w:val="30"/>
          <w:lang w:val="en-US" w:eastAsia="zh-CN"/>
        </w:rPr>
        <w:t>年</w:t>
      </w:r>
      <w:r>
        <w:rPr>
          <w:rFonts w:hint="eastAsia" w:ascii="仿宋_GB2312" w:hAnsi="仿宋_GB2312" w:eastAsia="仿宋_GB2312"/>
          <w:color w:val="000000"/>
          <w:sz w:val="30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/>
          <w:color w:val="000000"/>
          <w:sz w:val="30"/>
          <w:lang w:val="en-US" w:eastAsia="zh-CN"/>
        </w:rPr>
        <w:t>月</w:t>
      </w:r>
      <w:r>
        <w:rPr>
          <w:rFonts w:hint="eastAsia" w:ascii="仿宋_GB2312" w:hAnsi="仿宋_GB2312" w:eastAsia="仿宋_GB2312"/>
          <w:color w:val="000000"/>
          <w:sz w:val="30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/>
          <w:color w:val="000000"/>
          <w:sz w:val="30"/>
          <w:lang w:val="en-US" w:eastAsia="zh-CN"/>
        </w:rPr>
        <w:t>日</w:t>
      </w:r>
    </w:p>
    <w:p>
      <w:pPr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 w:ascii="仿宋_GB2312" w:hAnsi="仿宋_GB2312" w:eastAsia="仿宋_GB2312"/>
          <w:color w:val="000000"/>
          <w:sz w:val="30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xZjg4NjM5N2ZjZTA4NzMyZDYyYzAxZjkxZjg0YmMifQ=="/>
  </w:docVars>
  <w:rsids>
    <w:rsidRoot w:val="00000000"/>
    <w:rsid w:val="00211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2022-06-02T09:02:42Z</dcterms:created>
  <dc:creator>cdjt201603</dc:creator>
  <cp:lastModifiedBy>yixue</cp:lastModifiedBy>
  <dcterms:modified xsi:type="dcterms:W3CDTF">2022-06-02T09:03:12Z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A2787EED486E4E6D9FC706DA7C6CC353</vt:lpwstr>
  </property>
</Properties>
</file>